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36" w:rsidRPr="00D46C90" w:rsidRDefault="00FA1436" w:rsidP="0044124F">
      <w:pPr>
        <w:pStyle w:val="Normaalweb"/>
        <w:rPr>
          <w:rFonts w:ascii="Trebuchet MS" w:hAnsi="Trebuchet MS"/>
          <w:b/>
          <w:color w:val="000000"/>
          <w:sz w:val="20"/>
          <w:szCs w:val="20"/>
        </w:rPr>
      </w:pPr>
      <w:r w:rsidRPr="00D46C90">
        <w:rPr>
          <w:rFonts w:ascii="Trebuchet MS" w:hAnsi="Trebuchet MS"/>
          <w:b/>
          <w:color w:val="000000"/>
          <w:sz w:val="20"/>
          <w:szCs w:val="20"/>
        </w:rPr>
        <w:t>Referaat maandag 26 maart 2018</w:t>
      </w:r>
      <w:r w:rsidR="00D46C90" w:rsidRPr="00D46C90">
        <w:rPr>
          <w:rFonts w:ascii="Trebuchet MS" w:hAnsi="Trebuchet MS"/>
          <w:b/>
          <w:color w:val="000000"/>
          <w:sz w:val="20"/>
          <w:szCs w:val="20"/>
        </w:rPr>
        <w:t xml:space="preserve"> in </w:t>
      </w:r>
      <w:proofErr w:type="spellStart"/>
      <w:r w:rsidR="00D46C90" w:rsidRPr="00D46C90">
        <w:rPr>
          <w:rFonts w:ascii="Trebuchet MS" w:hAnsi="Trebuchet MS"/>
          <w:b/>
          <w:color w:val="000000"/>
          <w:sz w:val="20"/>
          <w:szCs w:val="20"/>
        </w:rPr>
        <w:t>Badlab</w:t>
      </w:r>
      <w:proofErr w:type="spellEnd"/>
      <w:r w:rsidR="00D46C90" w:rsidRPr="00D46C90">
        <w:rPr>
          <w:rFonts w:ascii="Trebuchet MS" w:hAnsi="Trebuchet MS"/>
          <w:b/>
          <w:color w:val="000000"/>
          <w:sz w:val="20"/>
          <w:szCs w:val="20"/>
        </w:rPr>
        <w:t>, GGzE</w:t>
      </w:r>
    </w:p>
    <w:p w:rsidR="00FA1436" w:rsidRDefault="00FA1436" w:rsidP="0044124F">
      <w:pPr>
        <w:pStyle w:val="Normaalweb"/>
        <w:rPr>
          <w:rFonts w:ascii="Trebuchet MS" w:hAnsi="Trebuchet MS"/>
          <w:color w:val="000000"/>
          <w:sz w:val="20"/>
          <w:szCs w:val="20"/>
        </w:rPr>
      </w:pPr>
    </w:p>
    <w:p w:rsidR="0044124F" w:rsidRDefault="0044124F" w:rsidP="0044124F">
      <w:pPr>
        <w:pStyle w:val="Normaalweb"/>
        <w:rPr>
          <w:rFonts w:ascii="Trebuchet MS" w:hAnsi="Trebuchet MS"/>
          <w:color w:val="000000"/>
          <w:sz w:val="20"/>
          <w:szCs w:val="20"/>
        </w:rPr>
      </w:pPr>
      <w:r>
        <w:rPr>
          <w:rFonts w:ascii="Trebuchet MS" w:hAnsi="Trebuchet MS"/>
          <w:color w:val="000000"/>
          <w:sz w:val="20"/>
          <w:szCs w:val="20"/>
        </w:rPr>
        <w:t>Peer-</w:t>
      </w:r>
      <w:proofErr w:type="spellStart"/>
      <w:r>
        <w:rPr>
          <w:rFonts w:ascii="Trebuchet MS" w:hAnsi="Trebuchet MS"/>
          <w:color w:val="000000"/>
          <w:sz w:val="20"/>
          <w:szCs w:val="20"/>
        </w:rPr>
        <w:t>supported</w:t>
      </w:r>
      <w:proofErr w:type="spellEnd"/>
      <w:r>
        <w:rPr>
          <w:rFonts w:ascii="Trebuchet MS" w:hAnsi="Trebuchet MS"/>
          <w:color w:val="000000"/>
          <w:sz w:val="20"/>
          <w:szCs w:val="20"/>
        </w:rPr>
        <w:t xml:space="preserve"> Open </w:t>
      </w:r>
      <w:proofErr w:type="spellStart"/>
      <w:r>
        <w:rPr>
          <w:rFonts w:ascii="Trebuchet MS" w:hAnsi="Trebuchet MS"/>
          <w:color w:val="000000"/>
          <w:sz w:val="20"/>
          <w:szCs w:val="20"/>
        </w:rPr>
        <w:t>Dialogue</w:t>
      </w:r>
      <w:proofErr w:type="spellEnd"/>
      <w:r>
        <w:rPr>
          <w:rFonts w:ascii="Trebuchet MS" w:hAnsi="Trebuchet MS"/>
          <w:color w:val="000000"/>
          <w:sz w:val="20"/>
          <w:szCs w:val="20"/>
        </w:rPr>
        <w:t>: leidt open betekenisgeving naar daadwerkelijke herstel?</w:t>
      </w:r>
    </w:p>
    <w:p w:rsidR="0044124F" w:rsidRDefault="0044124F" w:rsidP="0044124F">
      <w:pPr>
        <w:pStyle w:val="Normaalweb"/>
        <w:rPr>
          <w:rFonts w:ascii="Trebuchet MS" w:hAnsi="Trebuchet MS"/>
          <w:color w:val="000000"/>
          <w:sz w:val="20"/>
          <w:szCs w:val="20"/>
        </w:rPr>
      </w:pPr>
    </w:p>
    <w:p w:rsidR="00D46C90" w:rsidRDefault="00D46C90" w:rsidP="0044124F">
      <w:pPr>
        <w:pStyle w:val="Normaalweb"/>
        <w:rPr>
          <w:rFonts w:ascii="Trebuchet MS" w:hAnsi="Trebuchet MS"/>
          <w:color w:val="000000"/>
          <w:sz w:val="20"/>
          <w:szCs w:val="20"/>
        </w:rPr>
      </w:pPr>
    </w:p>
    <w:p w:rsidR="00D46C90" w:rsidRPr="00D46C90" w:rsidRDefault="00D46C90" w:rsidP="00D46C90">
      <w:pPr>
        <w:pStyle w:val="Normaalweb"/>
        <w:rPr>
          <w:rFonts w:ascii="Trebuchet MS" w:hAnsi="Trebuchet MS"/>
          <w:b/>
          <w:color w:val="000000"/>
          <w:sz w:val="20"/>
          <w:szCs w:val="20"/>
        </w:rPr>
      </w:pPr>
      <w:r w:rsidRPr="00D46C90">
        <w:rPr>
          <w:rFonts w:ascii="Trebuchet MS" w:hAnsi="Trebuchet MS"/>
          <w:b/>
          <w:color w:val="000000"/>
          <w:sz w:val="20"/>
          <w:szCs w:val="20"/>
        </w:rPr>
        <w:t>Programma:</w:t>
      </w:r>
    </w:p>
    <w:p w:rsidR="00D46C90" w:rsidRDefault="00D46C90" w:rsidP="00D46C90">
      <w:pPr>
        <w:pStyle w:val="Normaalweb"/>
        <w:rPr>
          <w:rFonts w:ascii="Trebuchet MS" w:hAnsi="Trebuchet MS"/>
          <w:color w:val="000000"/>
          <w:sz w:val="20"/>
          <w:szCs w:val="20"/>
        </w:rPr>
      </w:pPr>
      <w:r>
        <w:rPr>
          <w:rFonts w:ascii="Trebuchet MS" w:hAnsi="Trebuchet MS"/>
          <w:color w:val="000000"/>
          <w:sz w:val="20"/>
          <w:szCs w:val="20"/>
        </w:rPr>
        <w:t xml:space="preserve">16.00 uur </w:t>
      </w:r>
      <w:r>
        <w:rPr>
          <w:rFonts w:ascii="Trebuchet MS" w:hAnsi="Trebuchet MS"/>
          <w:color w:val="000000"/>
          <w:sz w:val="20"/>
          <w:szCs w:val="20"/>
        </w:rPr>
        <w:tab/>
        <w:t>Korte inleiding door dr. M. Marcelis, opleider psychiatrie</w:t>
      </w:r>
    </w:p>
    <w:p w:rsidR="00D46C90" w:rsidRDefault="00D46C90" w:rsidP="00D46C90">
      <w:pPr>
        <w:pStyle w:val="Normaalweb"/>
        <w:rPr>
          <w:rFonts w:ascii="Trebuchet MS" w:hAnsi="Trebuchet MS"/>
          <w:color w:val="000000"/>
          <w:sz w:val="20"/>
          <w:szCs w:val="20"/>
        </w:rPr>
      </w:pPr>
      <w:r>
        <w:rPr>
          <w:rFonts w:ascii="Trebuchet MS" w:hAnsi="Trebuchet MS"/>
          <w:color w:val="000000"/>
          <w:sz w:val="20"/>
          <w:szCs w:val="20"/>
        </w:rPr>
        <w:t>16.05 uur</w:t>
      </w:r>
      <w:r>
        <w:rPr>
          <w:rFonts w:ascii="Trebuchet MS" w:hAnsi="Trebuchet MS"/>
          <w:color w:val="000000"/>
          <w:sz w:val="20"/>
          <w:szCs w:val="20"/>
        </w:rPr>
        <w:tab/>
      </w:r>
      <w:bookmarkStart w:id="0" w:name="_GoBack"/>
      <w:bookmarkEnd w:id="0"/>
      <w:r>
        <w:rPr>
          <w:rFonts w:ascii="Trebuchet MS" w:hAnsi="Trebuchet MS"/>
          <w:color w:val="000000"/>
          <w:sz w:val="20"/>
          <w:szCs w:val="20"/>
        </w:rPr>
        <w:t>Lezing</w:t>
      </w:r>
      <w:r>
        <w:rPr>
          <w:rFonts w:ascii="Trebuchet MS" w:hAnsi="Trebuchet MS"/>
          <w:color w:val="000000"/>
          <w:sz w:val="20"/>
          <w:szCs w:val="20"/>
        </w:rPr>
        <w:t xml:space="preserve"> door Cynthia Blaauw en Kwok Wong </w:t>
      </w:r>
    </w:p>
    <w:p w:rsidR="00D46C90" w:rsidRDefault="00D46C90" w:rsidP="00D46C90">
      <w:pPr>
        <w:pStyle w:val="Normaalweb"/>
        <w:rPr>
          <w:rFonts w:ascii="Trebuchet MS" w:hAnsi="Trebuchet MS"/>
          <w:color w:val="000000"/>
          <w:sz w:val="20"/>
          <w:szCs w:val="20"/>
        </w:rPr>
      </w:pPr>
      <w:r>
        <w:rPr>
          <w:rFonts w:ascii="Trebuchet MS" w:hAnsi="Trebuchet MS"/>
          <w:color w:val="000000"/>
          <w:sz w:val="20"/>
          <w:szCs w:val="20"/>
        </w:rPr>
        <w:t>17.30 uur</w:t>
      </w:r>
      <w:r>
        <w:rPr>
          <w:rFonts w:ascii="Trebuchet MS" w:hAnsi="Trebuchet MS"/>
          <w:color w:val="000000"/>
          <w:sz w:val="20"/>
          <w:szCs w:val="20"/>
        </w:rPr>
        <w:tab/>
        <w:t xml:space="preserve">Einde </w:t>
      </w:r>
    </w:p>
    <w:p w:rsidR="00D46C90" w:rsidRDefault="00D46C90" w:rsidP="0044124F">
      <w:pPr>
        <w:pStyle w:val="Normaalweb"/>
        <w:rPr>
          <w:rFonts w:ascii="Trebuchet MS" w:hAnsi="Trebuchet MS"/>
          <w:color w:val="000000"/>
          <w:sz w:val="20"/>
          <w:szCs w:val="20"/>
        </w:rPr>
      </w:pPr>
    </w:p>
    <w:p w:rsidR="0044124F" w:rsidRPr="00D46C90" w:rsidRDefault="00D46C90" w:rsidP="0044124F">
      <w:pPr>
        <w:pStyle w:val="Normaalweb"/>
        <w:rPr>
          <w:rFonts w:ascii="Trebuchet MS" w:hAnsi="Trebuchet MS"/>
          <w:b/>
          <w:color w:val="000000"/>
          <w:sz w:val="20"/>
          <w:szCs w:val="20"/>
        </w:rPr>
      </w:pPr>
      <w:r w:rsidRPr="00D46C90">
        <w:rPr>
          <w:rFonts w:ascii="Trebuchet MS" w:hAnsi="Trebuchet MS"/>
          <w:b/>
          <w:color w:val="000000"/>
          <w:sz w:val="20"/>
          <w:szCs w:val="20"/>
        </w:rPr>
        <w:t>Inhoud lezing</w:t>
      </w:r>
    </w:p>
    <w:p w:rsidR="0044124F" w:rsidRDefault="0044124F" w:rsidP="0044124F">
      <w:pPr>
        <w:pStyle w:val="Normaalweb"/>
        <w:rPr>
          <w:rFonts w:ascii="Trebuchet MS" w:hAnsi="Trebuchet MS"/>
          <w:color w:val="000000"/>
          <w:sz w:val="20"/>
          <w:szCs w:val="20"/>
        </w:rPr>
      </w:pPr>
      <w:r>
        <w:rPr>
          <w:rFonts w:ascii="Trebuchet MS" w:hAnsi="Trebuchet MS"/>
          <w:color w:val="000000"/>
          <w:sz w:val="20"/>
          <w:szCs w:val="20"/>
        </w:rPr>
        <w:t xml:space="preserve">Vanuit </w:t>
      </w:r>
      <w:proofErr w:type="spellStart"/>
      <w:r>
        <w:rPr>
          <w:rFonts w:ascii="Trebuchet MS" w:hAnsi="Trebuchet MS"/>
          <w:color w:val="000000"/>
          <w:sz w:val="20"/>
          <w:szCs w:val="20"/>
        </w:rPr>
        <w:t>GGze</w:t>
      </w:r>
      <w:proofErr w:type="spellEnd"/>
      <w:r>
        <w:rPr>
          <w:rFonts w:ascii="Trebuchet MS" w:hAnsi="Trebuchet MS"/>
          <w:color w:val="000000"/>
          <w:sz w:val="20"/>
          <w:szCs w:val="20"/>
        </w:rPr>
        <w:t xml:space="preserve"> zijn we betrokken bij de Werkplaats Herstelondersteuning (samenwerking van o.a. GGzE en Kenniscentrum </w:t>
      </w:r>
      <w:proofErr w:type="spellStart"/>
      <w:r>
        <w:rPr>
          <w:rFonts w:ascii="Trebuchet MS" w:hAnsi="Trebuchet MS"/>
          <w:color w:val="000000"/>
          <w:sz w:val="20"/>
          <w:szCs w:val="20"/>
        </w:rPr>
        <w:t>Phrenos</w:t>
      </w:r>
      <w:proofErr w:type="spellEnd"/>
      <w:r>
        <w:rPr>
          <w:rFonts w:ascii="Trebuchet MS" w:hAnsi="Trebuchet MS"/>
          <w:color w:val="000000"/>
          <w:sz w:val="20"/>
          <w:szCs w:val="20"/>
        </w:rPr>
        <w:t xml:space="preserve">). In de Werkplaats hebben we vastgesteld dat het gezamenlijk (cliënt – omgeving – hulpverlener) betekenis zoeken bij ontwrichtende ervaringen cruciaal is voor </w:t>
      </w:r>
      <w:proofErr w:type="spellStart"/>
      <w:r>
        <w:rPr>
          <w:rFonts w:ascii="Trebuchet MS" w:hAnsi="Trebuchet MS"/>
          <w:color w:val="000000"/>
          <w:sz w:val="20"/>
          <w:szCs w:val="20"/>
        </w:rPr>
        <w:t>herstelondersteunende</w:t>
      </w:r>
      <w:proofErr w:type="spellEnd"/>
      <w:r>
        <w:rPr>
          <w:rFonts w:ascii="Trebuchet MS" w:hAnsi="Trebuchet MS"/>
          <w:color w:val="000000"/>
          <w:sz w:val="20"/>
          <w:szCs w:val="20"/>
        </w:rPr>
        <w:t xml:space="preserve"> zorg. Open </w:t>
      </w:r>
      <w:proofErr w:type="spellStart"/>
      <w:r>
        <w:rPr>
          <w:rFonts w:ascii="Trebuchet MS" w:hAnsi="Trebuchet MS"/>
          <w:color w:val="000000"/>
          <w:sz w:val="20"/>
          <w:szCs w:val="20"/>
        </w:rPr>
        <w:t>Dialogue</w:t>
      </w:r>
      <w:proofErr w:type="spellEnd"/>
      <w:r>
        <w:rPr>
          <w:rFonts w:ascii="Trebuchet MS" w:hAnsi="Trebuchet MS"/>
          <w:color w:val="000000"/>
          <w:sz w:val="20"/>
          <w:szCs w:val="20"/>
        </w:rPr>
        <w:t xml:space="preserve"> is een psychiatrische praktijk die in de jaren 80 is ontwikkeld in Finland. Er is sprake van indrukwekkende en robuuste resultaten (o.a. minder chronische klachten, weinig terugval en een hoog percentage sociale integratie).</w:t>
      </w:r>
    </w:p>
    <w:p w:rsidR="0044124F" w:rsidRDefault="0044124F" w:rsidP="0044124F">
      <w:pPr>
        <w:pStyle w:val="Normaalweb"/>
        <w:rPr>
          <w:rFonts w:ascii="Trebuchet MS" w:hAnsi="Trebuchet MS"/>
          <w:color w:val="000000"/>
          <w:sz w:val="20"/>
          <w:szCs w:val="20"/>
        </w:rPr>
      </w:pPr>
    </w:p>
    <w:p w:rsidR="0044124F" w:rsidRDefault="0044124F" w:rsidP="0044124F">
      <w:pPr>
        <w:pStyle w:val="Normaalweb"/>
        <w:rPr>
          <w:rFonts w:ascii="Trebuchet MS" w:hAnsi="Trebuchet MS"/>
          <w:color w:val="000000"/>
          <w:sz w:val="20"/>
          <w:szCs w:val="20"/>
        </w:rPr>
      </w:pPr>
      <w:r>
        <w:rPr>
          <w:rFonts w:ascii="Trebuchet MS" w:hAnsi="Trebuchet MS"/>
          <w:color w:val="000000"/>
          <w:sz w:val="20"/>
          <w:szCs w:val="20"/>
        </w:rPr>
        <w:t>In 2017 heeft een eerste groep Nederlanders (waaronder zeven medewerkers van GGzE FACT) de training Peer-</w:t>
      </w:r>
      <w:proofErr w:type="spellStart"/>
      <w:r>
        <w:rPr>
          <w:rFonts w:ascii="Trebuchet MS" w:hAnsi="Trebuchet MS"/>
          <w:color w:val="000000"/>
          <w:sz w:val="20"/>
          <w:szCs w:val="20"/>
        </w:rPr>
        <w:t>Supported</w:t>
      </w:r>
      <w:proofErr w:type="spellEnd"/>
      <w:r>
        <w:rPr>
          <w:rFonts w:ascii="Trebuchet MS" w:hAnsi="Trebuchet MS"/>
          <w:color w:val="000000"/>
          <w:sz w:val="20"/>
          <w:szCs w:val="20"/>
        </w:rPr>
        <w:t xml:space="preserve"> Open </w:t>
      </w:r>
      <w:proofErr w:type="spellStart"/>
      <w:r>
        <w:rPr>
          <w:rFonts w:ascii="Trebuchet MS" w:hAnsi="Trebuchet MS"/>
          <w:color w:val="000000"/>
          <w:sz w:val="20"/>
          <w:szCs w:val="20"/>
        </w:rPr>
        <w:t>Dialogue</w:t>
      </w:r>
      <w:proofErr w:type="spellEnd"/>
      <w:r>
        <w:rPr>
          <w:rFonts w:ascii="Trebuchet MS" w:hAnsi="Trebuchet MS"/>
          <w:color w:val="000000"/>
          <w:sz w:val="20"/>
          <w:szCs w:val="20"/>
        </w:rPr>
        <w:t xml:space="preserve"> (POD) gevolgd. In november 2017 is het eerste POD-team van Nederland van start gegaan binnen GGzE FACT. In januari 2018 is een tweede lichting gestart met de training. </w:t>
      </w:r>
    </w:p>
    <w:p w:rsidR="0044124F" w:rsidRDefault="0044124F" w:rsidP="0044124F">
      <w:pPr>
        <w:pStyle w:val="Normaalweb"/>
        <w:rPr>
          <w:rFonts w:ascii="Trebuchet MS" w:hAnsi="Trebuchet MS"/>
          <w:color w:val="000000"/>
          <w:sz w:val="20"/>
          <w:szCs w:val="20"/>
        </w:rPr>
      </w:pPr>
    </w:p>
    <w:p w:rsidR="0044124F" w:rsidRDefault="0044124F" w:rsidP="0044124F">
      <w:pPr>
        <w:pStyle w:val="Normaalweb"/>
        <w:rPr>
          <w:rFonts w:ascii="Trebuchet MS" w:hAnsi="Trebuchet MS"/>
          <w:color w:val="000000"/>
          <w:sz w:val="20"/>
          <w:szCs w:val="20"/>
        </w:rPr>
      </w:pPr>
      <w:r>
        <w:rPr>
          <w:rFonts w:ascii="Trebuchet MS" w:hAnsi="Trebuchet MS"/>
          <w:color w:val="000000"/>
          <w:sz w:val="20"/>
          <w:szCs w:val="20"/>
        </w:rPr>
        <w:t xml:space="preserve">Wij willen u meenemen in onze reis naar het starten met POD en onze ervaringen van de training en het werken volgens POD met u delen. Daarnaast zullen we ingaan op de principes van POD en laten zien dat POD een manier is om systemisch en </w:t>
      </w:r>
      <w:proofErr w:type="spellStart"/>
      <w:r>
        <w:rPr>
          <w:rFonts w:ascii="Trebuchet MS" w:hAnsi="Trebuchet MS"/>
          <w:color w:val="000000"/>
          <w:sz w:val="20"/>
          <w:szCs w:val="20"/>
        </w:rPr>
        <w:t>waardegericht</w:t>
      </w:r>
      <w:proofErr w:type="spellEnd"/>
      <w:r>
        <w:rPr>
          <w:rFonts w:ascii="Trebuchet MS" w:hAnsi="Trebuchet MS"/>
          <w:color w:val="000000"/>
          <w:sz w:val="20"/>
          <w:szCs w:val="20"/>
        </w:rPr>
        <w:t xml:space="preserve"> te werken waarbij gezamenlijke besluitvorming vanzelfsprekend is.</w:t>
      </w:r>
    </w:p>
    <w:p w:rsidR="00FA1436" w:rsidRDefault="00FA1436" w:rsidP="0044124F">
      <w:pPr>
        <w:pStyle w:val="Normaalweb"/>
        <w:rPr>
          <w:rFonts w:ascii="Trebuchet MS" w:hAnsi="Trebuchet MS"/>
          <w:color w:val="000000"/>
          <w:sz w:val="20"/>
          <w:szCs w:val="20"/>
        </w:rPr>
      </w:pPr>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4F"/>
    <w:rsid w:val="002374E1"/>
    <w:rsid w:val="002A47CA"/>
    <w:rsid w:val="0044124F"/>
    <w:rsid w:val="004F26FE"/>
    <w:rsid w:val="00734CBA"/>
    <w:rsid w:val="00D0407C"/>
    <w:rsid w:val="00D46C90"/>
    <w:rsid w:val="00FA1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08C4"/>
  <w15:chartTrackingRefBased/>
  <w15:docId w15:val="{5163669A-0865-48CB-9CAC-0143E90A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paragraph" w:styleId="Normaalweb">
    <w:name w:val="Normal (Web)"/>
    <w:basedOn w:val="Standaard"/>
    <w:uiPriority w:val="99"/>
    <w:semiHidden/>
    <w:unhideWhenUsed/>
    <w:rsid w:val="0044124F"/>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8CF742A.dotm</Template>
  <TotalTime>0</TotalTime>
  <Pages>1</Pages>
  <Words>215</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Normal.dotm</vt:lpstr>
    </vt:vector>
  </TitlesOfParts>
  <Company>GGzE</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Smits, Thea</dc:creator>
  <cp:keywords/>
  <dc:description/>
  <cp:lastModifiedBy>Smits, Thea</cp:lastModifiedBy>
  <cp:revision>2</cp:revision>
  <dcterms:created xsi:type="dcterms:W3CDTF">2018-03-01T12:59:00Z</dcterms:created>
  <dcterms:modified xsi:type="dcterms:W3CDTF">2018-03-01T12:59:00Z</dcterms:modified>
</cp:coreProperties>
</file>